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77" w:rsidRDefault="00362177" w:rsidP="00362177">
      <w:pPr>
        <w:pStyle w:val="1"/>
        <w:spacing w:after="260" w:line="259" w:lineRule="auto"/>
        <w:ind w:left="4700"/>
        <w:jc w:val="right"/>
      </w:pPr>
      <w:r>
        <w:t>Приложение 1 к Положению о родительском контроле организации горячего питания обучающихся</w:t>
      </w:r>
    </w:p>
    <w:p w:rsidR="00362177" w:rsidRDefault="00362177" w:rsidP="00362177">
      <w:pPr>
        <w:pStyle w:val="11"/>
        <w:keepNext/>
        <w:keepLines/>
        <w:jc w:val="center"/>
      </w:pPr>
      <w:bookmarkStart w:id="0" w:name="bookmark53"/>
      <w:bookmarkStart w:id="1" w:name="bookmark54"/>
      <w:bookmarkStart w:id="2" w:name="bookmark55"/>
      <w:r>
        <w:t>Анкета школьника (заполняется вместе с родителями)</w:t>
      </w:r>
      <w:bookmarkEnd w:id="0"/>
      <w:bookmarkEnd w:id="1"/>
      <w:bookmarkEnd w:id="2"/>
    </w:p>
    <w:p w:rsidR="00362177" w:rsidRDefault="00362177" w:rsidP="00362177">
      <w:pPr>
        <w:pStyle w:val="1"/>
        <w:spacing w:line="240" w:lineRule="auto"/>
      </w:pPr>
      <w:r>
        <w:t>Пожалуйста, выберите варианты ответов. Если требуется развёрнутый ответ или дополни</w:t>
      </w:r>
      <w:r>
        <w:softHyphen/>
        <w:t>тельные пояснения, впишите в специальную строку.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63"/>
        </w:tabs>
        <w:spacing w:line="240" w:lineRule="auto"/>
      </w:pPr>
      <w:bookmarkStart w:id="3" w:name="bookmark56"/>
      <w:bookmarkEnd w:id="3"/>
      <w:r>
        <w:t>УДОВЛЕТВОРЯЕТ ЛИ ВАС СИСТЕМА ОРГАНИЗАЦИИ ПИТАНИЯ В ШКОЛЕ? 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4" w:name="bookmark57"/>
      <w:bookmarkEnd w:id="4"/>
      <w:r>
        <w:t>НЕТ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5" w:name="bookmark58"/>
      <w:bookmarkEnd w:id="5"/>
      <w:r>
        <w:t>ЗАТРУДНЯЮСЬ ОТВЕТИТЬ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8"/>
        </w:tabs>
        <w:spacing w:line="240" w:lineRule="auto"/>
      </w:pPr>
      <w:bookmarkStart w:id="6" w:name="bookmark59"/>
      <w:bookmarkEnd w:id="6"/>
      <w:r>
        <w:t>УДОВЛЕТВОРЯЕТ ЛИ ВАС САНИТАРНОЕ СОСТОЯНИЕ ШКОЛЬНОЙ СТОЛО</w:t>
      </w:r>
      <w:r>
        <w:softHyphen/>
        <w:t>ВОЙ?</w:t>
      </w:r>
    </w:p>
    <w:p w:rsidR="00362177" w:rsidRDefault="00362177" w:rsidP="00362177">
      <w:pPr>
        <w:pStyle w:val="1"/>
        <w:spacing w:line="240" w:lineRule="auto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7" w:name="bookmark60"/>
      <w:bookmarkEnd w:id="7"/>
      <w:r>
        <w:t>НЕТ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8" w:name="bookmark61"/>
      <w:bookmarkEnd w:id="8"/>
      <w:r>
        <w:t>ЗАТРУДНЯЮСЬ ОТВЕТИТЬ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4"/>
        </w:tabs>
        <w:spacing w:line="240" w:lineRule="auto"/>
      </w:pPr>
      <w:bookmarkStart w:id="9" w:name="bookmark62"/>
      <w:bookmarkEnd w:id="9"/>
      <w:r>
        <w:t>ПИТАЕТЕСЬ ЛИ ВЫ В ШКОЛЬНОЙ СТОЛОВОЙ?</w:t>
      </w:r>
    </w:p>
    <w:p w:rsidR="00362177" w:rsidRDefault="00362177" w:rsidP="00362177">
      <w:pPr>
        <w:pStyle w:val="1"/>
        <w:spacing w:line="240" w:lineRule="auto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0" w:name="bookmark63"/>
      <w:bookmarkEnd w:id="10"/>
      <w:r>
        <w:t>НЕТ</w:t>
      </w:r>
    </w:p>
    <w:p w:rsidR="00362177" w:rsidRDefault="00362177" w:rsidP="00362177">
      <w:pPr>
        <w:pStyle w:val="1"/>
        <w:numPr>
          <w:ilvl w:val="0"/>
          <w:numId w:val="3"/>
        </w:numPr>
        <w:tabs>
          <w:tab w:val="left" w:pos="536"/>
        </w:tabs>
        <w:spacing w:line="240" w:lineRule="auto"/>
      </w:pPr>
      <w:bookmarkStart w:id="11" w:name="bookmark64"/>
      <w:bookmarkEnd w:id="11"/>
      <w:r>
        <w:t>ЕСЛИ НЕТ, ТО ПО КАКОЙ ПРИЧИНЕ?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2" w:name="bookmark65"/>
      <w:bookmarkEnd w:id="12"/>
      <w:r>
        <w:t>НЕ НРАВИТСЯ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3" w:name="bookmark66"/>
      <w:bookmarkEnd w:id="13"/>
      <w:r>
        <w:t>НЕ УСПЕВАЕТЕ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4" w:name="bookmark67"/>
      <w:bookmarkEnd w:id="14"/>
      <w:r>
        <w:t>ПИТАЕТЕСЬ ДОМА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8"/>
        </w:tabs>
        <w:spacing w:line="240" w:lineRule="auto"/>
      </w:pPr>
      <w:bookmarkStart w:id="15" w:name="bookmark68"/>
      <w:bookmarkEnd w:id="15"/>
      <w:r>
        <w:t>В ШКОЛЕ ВЫ ПОЛУЧАЕТЕ: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6" w:name="bookmark69"/>
      <w:bookmarkEnd w:id="16"/>
      <w:r>
        <w:t>ГОРЯЧИЙ ЗАВТРАК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7" w:name="bookmark70"/>
      <w:bookmarkEnd w:id="17"/>
      <w:r>
        <w:t>ГОРЯЧИЙ ОБЕД (С ПЕРВЫМ БЛЮДОМ)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4"/>
        </w:tabs>
        <w:spacing w:line="240" w:lineRule="auto"/>
      </w:pPr>
      <w:bookmarkStart w:id="18" w:name="bookmark71"/>
      <w:bookmarkEnd w:id="18"/>
      <w:r>
        <w:t>2-РАЗОВОЕ ГОРЯЧЕЕ ПИТАНИЕ (ЗАВТРАК + ОБЕД)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8"/>
        </w:tabs>
        <w:spacing w:line="240" w:lineRule="auto"/>
      </w:pPr>
      <w:bookmarkStart w:id="19" w:name="bookmark72"/>
      <w:bookmarkEnd w:id="19"/>
      <w:r>
        <w:t>НАЕДАЕТЕСЬ ЛИ ВЫ В ШКОЛЕ?</w:t>
      </w:r>
    </w:p>
    <w:p w:rsidR="00362177" w:rsidRDefault="00362177" w:rsidP="00362177">
      <w:pPr>
        <w:pStyle w:val="1"/>
        <w:spacing w:line="240" w:lineRule="auto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0" w:name="bookmark73"/>
      <w:bookmarkEnd w:id="20"/>
      <w:r>
        <w:t>ИНОГДА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1" w:name="bookmark74"/>
      <w:bookmarkEnd w:id="21"/>
      <w:r>
        <w:t>НЕТ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8"/>
        </w:tabs>
        <w:spacing w:line="240" w:lineRule="auto"/>
      </w:pPr>
      <w:bookmarkStart w:id="22" w:name="bookmark75"/>
      <w:bookmarkEnd w:id="22"/>
      <w:r>
        <w:t>ХВАТАЕТ ЛИ ПРОДОЛЖИТЕЛЬНОСТИ ПЕРЕМЕНЫ ДЛЯ ТОГО, ЧТОБЫ ПОЕСТЬ</w:t>
      </w:r>
    </w:p>
    <w:p w:rsidR="00362177" w:rsidRDefault="00362177" w:rsidP="00362177">
      <w:pPr>
        <w:pStyle w:val="1"/>
        <w:spacing w:line="240" w:lineRule="auto"/>
      </w:pPr>
      <w:r>
        <w:t>В ШКОЛЕ?</w:t>
      </w:r>
    </w:p>
    <w:p w:rsidR="00362177" w:rsidRDefault="00362177" w:rsidP="00362177">
      <w:pPr>
        <w:pStyle w:val="1"/>
        <w:spacing w:line="240" w:lineRule="auto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3" w:name="bookmark76"/>
      <w:bookmarkEnd w:id="23"/>
      <w:r>
        <w:t>НЕТ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8"/>
        </w:tabs>
        <w:spacing w:line="240" w:lineRule="auto"/>
      </w:pPr>
      <w:bookmarkStart w:id="24" w:name="bookmark77"/>
      <w:bookmarkEnd w:id="24"/>
      <w:r>
        <w:t>НРАВИТСЯ ПИТАНИЕ В ШКОЛЬНОЙ СТОЛОВОЙ?</w:t>
      </w:r>
    </w:p>
    <w:p w:rsidR="00362177" w:rsidRDefault="00362177" w:rsidP="00362177">
      <w:pPr>
        <w:pStyle w:val="1"/>
        <w:spacing w:line="240" w:lineRule="auto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5" w:name="bookmark78"/>
      <w:bookmarkEnd w:id="25"/>
      <w:r>
        <w:t>НЕТ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6" w:name="bookmark79"/>
      <w:bookmarkEnd w:id="26"/>
      <w:r>
        <w:t>НЕ ВСЕГДА</w:t>
      </w:r>
    </w:p>
    <w:p w:rsidR="00362177" w:rsidRDefault="00362177" w:rsidP="00362177">
      <w:pPr>
        <w:pStyle w:val="1"/>
        <w:numPr>
          <w:ilvl w:val="0"/>
          <w:numId w:val="4"/>
        </w:numPr>
        <w:tabs>
          <w:tab w:val="left" w:pos="536"/>
        </w:tabs>
        <w:spacing w:line="240" w:lineRule="auto"/>
      </w:pPr>
      <w:bookmarkStart w:id="27" w:name="bookmark80"/>
      <w:bookmarkEnd w:id="27"/>
      <w:r>
        <w:t>ЕСЛИ НЕ НРАВИТСЯ, ТО ПОЧЕМУ?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8" w:name="bookmark81"/>
      <w:bookmarkEnd w:id="28"/>
      <w:r>
        <w:t>НЕВКУСНО ГОТОВЯТ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29" w:name="bookmark82"/>
      <w:bookmarkEnd w:id="29"/>
      <w:r>
        <w:t>ОДНООБРАЗНОЕ ПИТАНИЕ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30" w:name="bookmark83"/>
      <w:bookmarkEnd w:id="30"/>
      <w:r>
        <w:t>ГОТОВЯТ НЕЛЮБИМУЮ ПИЩУ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31" w:name="bookmark84"/>
      <w:bookmarkEnd w:id="31"/>
      <w:r>
        <w:t>ОСТЫВШАЯ ЕДА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32" w:name="bookmark85"/>
      <w:bookmarkEnd w:id="32"/>
      <w:r>
        <w:t>МАЛЕНЬКИЕ ПОРЦИИ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  <w:tab w:val="left" w:leader="underscore" w:pos="7992"/>
        </w:tabs>
        <w:spacing w:line="240" w:lineRule="auto"/>
      </w:pPr>
      <w:bookmarkStart w:id="33" w:name="bookmark86"/>
      <w:bookmarkEnd w:id="33"/>
      <w:r>
        <w:t>ИНОЕ</w:t>
      </w:r>
      <w:r>
        <w:tab/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63"/>
        </w:tabs>
        <w:spacing w:line="240" w:lineRule="auto"/>
      </w:pPr>
      <w:bookmarkStart w:id="34" w:name="bookmark87"/>
      <w:bookmarkEnd w:id="34"/>
      <w:r>
        <w:t>ПОСЕЩАЕТЕ ЛИ ГРУППУ ПРОДЛЁННОГО ДНЯ (ИЛИ ВНЕУРОЧНЫЕ ЗАНЯТИЯ)? 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  <w:jc w:val="both"/>
      </w:pPr>
      <w:bookmarkStart w:id="35" w:name="bookmark88"/>
      <w:bookmarkEnd w:id="35"/>
      <w:r>
        <w:t>НЕТ</w:t>
      </w:r>
    </w:p>
    <w:p w:rsidR="00362177" w:rsidRDefault="00362177" w:rsidP="00362177">
      <w:pPr>
        <w:pStyle w:val="1"/>
        <w:numPr>
          <w:ilvl w:val="0"/>
          <w:numId w:val="5"/>
        </w:numPr>
        <w:tabs>
          <w:tab w:val="left" w:pos="531"/>
        </w:tabs>
        <w:spacing w:line="240" w:lineRule="auto"/>
        <w:jc w:val="both"/>
      </w:pPr>
      <w:bookmarkStart w:id="36" w:name="bookmark89"/>
      <w:bookmarkEnd w:id="36"/>
      <w:r>
        <w:t>ЕСЛИ ДА, ТО ПОЛУЧАЕТЕ ЛИ ПОЛДНИК В ШКОЛЕ ИЛИ ПРИНОСИТ ИЗ ДОМА?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37" w:name="bookmark90"/>
      <w:bookmarkEnd w:id="37"/>
      <w:r>
        <w:t>ПОЛУЧАЕТ ПОЛДНИК В ШКОЛЕ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38" w:name="bookmark91"/>
      <w:bookmarkEnd w:id="38"/>
      <w:r>
        <w:t>ПРИНОСИТ ИЗ ДОМА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354"/>
        </w:tabs>
        <w:spacing w:line="240" w:lineRule="auto"/>
      </w:pPr>
      <w:bookmarkStart w:id="39" w:name="bookmark92"/>
      <w:bookmarkEnd w:id="39"/>
      <w:r>
        <w:t>УСТРАИВАЕТ МЕНЮ ШКОЛЬНОЙ СТОЛОВОЙ?</w:t>
      </w:r>
    </w:p>
    <w:p w:rsidR="00362177" w:rsidRDefault="00362177" w:rsidP="00362177">
      <w:pPr>
        <w:pStyle w:val="1"/>
        <w:spacing w:line="240" w:lineRule="auto"/>
        <w:jc w:val="both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  <w:jc w:val="both"/>
      </w:pPr>
      <w:bookmarkStart w:id="40" w:name="bookmark93"/>
      <w:bookmarkEnd w:id="40"/>
      <w:r>
        <w:t>НЕТ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</w:pPr>
      <w:bookmarkStart w:id="41" w:name="bookmark94"/>
      <w:bookmarkEnd w:id="41"/>
      <w:r>
        <w:t>ИНОГДА</w:t>
      </w:r>
    </w:p>
    <w:p w:rsidR="00362177" w:rsidRDefault="00362177" w:rsidP="00362177">
      <w:pPr>
        <w:pStyle w:val="1"/>
        <w:numPr>
          <w:ilvl w:val="0"/>
          <w:numId w:val="1"/>
        </w:numPr>
        <w:tabs>
          <w:tab w:val="left" w:pos="459"/>
        </w:tabs>
        <w:spacing w:line="240" w:lineRule="auto"/>
      </w:pPr>
      <w:bookmarkStart w:id="42" w:name="bookmark95"/>
      <w:bookmarkEnd w:id="42"/>
      <w:r>
        <w:t>СЧИТАЕТЕ ЛИ ПИТАНИЕ В ШКОЛЕ ЗДОРОВЫМ И ПОЛНОЦЕННЫМ?</w:t>
      </w:r>
    </w:p>
    <w:p w:rsidR="00362177" w:rsidRDefault="00362177" w:rsidP="00362177">
      <w:pPr>
        <w:pStyle w:val="1"/>
        <w:spacing w:line="240" w:lineRule="auto"/>
        <w:jc w:val="both"/>
      </w:pPr>
      <w:r>
        <w:t>□ДА</w:t>
      </w:r>
    </w:p>
    <w:p w:rsidR="00362177" w:rsidRDefault="00362177" w:rsidP="00362177">
      <w:pPr>
        <w:pStyle w:val="1"/>
        <w:numPr>
          <w:ilvl w:val="0"/>
          <w:numId w:val="2"/>
        </w:numPr>
        <w:tabs>
          <w:tab w:val="left" w:pos="349"/>
        </w:tabs>
        <w:spacing w:line="240" w:lineRule="auto"/>
        <w:jc w:val="both"/>
      </w:pPr>
      <w:bookmarkStart w:id="43" w:name="bookmark96"/>
      <w:bookmarkEnd w:id="43"/>
      <w:r>
        <w:t>НЕТ</w:t>
      </w:r>
    </w:p>
    <w:p w:rsidR="00362177" w:rsidRDefault="00362177" w:rsidP="00362177">
      <w:pPr>
        <w:pStyle w:val="1"/>
        <w:pBdr>
          <w:bottom w:val="single" w:sz="4" w:space="0" w:color="auto"/>
        </w:pBdr>
        <w:spacing w:line="240" w:lineRule="auto"/>
      </w:pPr>
      <w:r>
        <w:t>И. ВАШИ ПРЕДЛОЖЕНИЯ ПО ИЗМЕНЕНИЮ МЕНЮ: 12. ВАШИ ПРЕДЛОЖЕНИЯ ПО УЛУЧШЕНИЮ ПИТАНИЯ В ШКОЛЕ</w:t>
      </w:r>
    </w:p>
    <w:p w:rsidR="00362177" w:rsidRDefault="00362177" w:rsidP="00362177">
      <w:pPr>
        <w:pStyle w:val="1"/>
        <w:pBdr>
          <w:bottom w:val="single" w:sz="4" w:space="0" w:color="auto"/>
        </w:pBdr>
        <w:spacing w:after="820" w:line="283" w:lineRule="auto"/>
      </w:pPr>
    </w:p>
    <w:p w:rsidR="00362177" w:rsidRDefault="00362177" w:rsidP="00362177">
      <w:pPr>
        <w:pStyle w:val="1"/>
        <w:pBdr>
          <w:bottom w:val="single" w:sz="4" w:space="0" w:color="auto"/>
        </w:pBdr>
        <w:spacing w:after="820" w:line="283" w:lineRule="auto"/>
      </w:pPr>
    </w:p>
    <w:p w:rsidR="00362177" w:rsidRDefault="00362177" w:rsidP="00362177">
      <w:pPr>
        <w:pStyle w:val="1"/>
        <w:spacing w:after="260"/>
        <w:ind w:left="4780"/>
        <w:jc w:val="right"/>
      </w:pPr>
      <w:r>
        <w:t>Приложение 2 к Положению о родительском контроле организации горячего питания обучающихся</w:t>
      </w:r>
    </w:p>
    <w:p w:rsidR="00362177" w:rsidRDefault="00362177" w:rsidP="00362177">
      <w:pPr>
        <w:pStyle w:val="1"/>
        <w:tabs>
          <w:tab w:val="left" w:leader="underscore" w:pos="4213"/>
        </w:tabs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 №</w:t>
      </w:r>
      <w:r>
        <w:rPr>
          <w:b/>
          <w:bCs/>
          <w:sz w:val="24"/>
          <w:szCs w:val="24"/>
        </w:rPr>
        <w:br/>
        <w:t>проверки школьной столовой комиссией по контролю организации питания обучаю-</w:t>
      </w: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щихся</w:t>
      </w:r>
      <w:proofErr w:type="spellEnd"/>
      <w:r>
        <w:rPr>
          <w:b/>
          <w:bCs/>
          <w:sz w:val="24"/>
          <w:szCs w:val="24"/>
        </w:rPr>
        <w:t xml:space="preserve"> от «</w:t>
      </w:r>
      <w:r>
        <w:rPr>
          <w:b/>
          <w:bCs/>
          <w:sz w:val="24"/>
          <w:szCs w:val="24"/>
        </w:rPr>
        <w:tab/>
        <w:t>»г.</w:t>
      </w:r>
    </w:p>
    <w:p w:rsidR="00362177" w:rsidRDefault="00362177" w:rsidP="00362177">
      <w:pPr>
        <w:pStyle w:val="1"/>
        <w:spacing w:after="820"/>
      </w:pPr>
      <w:r>
        <w:t>Комиссия в составе:</w:t>
      </w:r>
    </w:p>
    <w:p w:rsidR="00362177" w:rsidRDefault="00362177" w:rsidP="00362177">
      <w:pPr>
        <w:pStyle w:val="1"/>
        <w:tabs>
          <w:tab w:val="left" w:leader="underscore" w:pos="4213"/>
        </w:tabs>
        <w:spacing w:line="240" w:lineRule="auto"/>
        <w:jc w:val="both"/>
      </w:pPr>
      <w:r>
        <w:t>составила настоящий акт в том, что «</w:t>
      </w:r>
      <w:proofErr w:type="gramStart"/>
      <w:r>
        <w:tab/>
        <w:t>»г.</w:t>
      </w:r>
      <w:proofErr w:type="gramEnd"/>
      <w:r>
        <w:t xml:space="preserve"> в МАОУ «Школа №9» ГО «город</w:t>
      </w:r>
    </w:p>
    <w:p w:rsidR="00362177" w:rsidRDefault="00362177" w:rsidP="00362177">
      <w:pPr>
        <w:pStyle w:val="1"/>
        <w:spacing w:line="240" w:lineRule="auto"/>
      </w:pPr>
      <w:r>
        <w:t xml:space="preserve">Ирбит» была проведена проверка качества питания </w:t>
      </w:r>
      <w:proofErr w:type="gramStart"/>
      <w:r>
        <w:t>в столовой Школы</w:t>
      </w:r>
      <w:proofErr w:type="gramEnd"/>
      <w:r>
        <w:t>.</w:t>
      </w:r>
    </w:p>
    <w:p w:rsidR="00362177" w:rsidRDefault="00362177" w:rsidP="00362177">
      <w:pPr>
        <w:pStyle w:val="1"/>
        <w:tabs>
          <w:tab w:val="left" w:leader="underscore" w:pos="2136"/>
          <w:tab w:val="left" w:leader="underscore" w:pos="4213"/>
        </w:tabs>
        <w:spacing w:after="260" w:line="240" w:lineRule="auto"/>
      </w:pPr>
      <w:r>
        <w:t>Время проверки:</w:t>
      </w:r>
      <w:r>
        <w:tab/>
        <w:t>мин. (перемена</w:t>
      </w:r>
      <w:r>
        <w:tab/>
        <w:t>)</w:t>
      </w:r>
    </w:p>
    <w:p w:rsidR="00362177" w:rsidRDefault="00362177" w:rsidP="00362177">
      <w:pPr>
        <w:pStyle w:val="a5"/>
        <w:ind w:left="91"/>
      </w:pPr>
      <w:r>
        <w:t>В ходе проверки выявлено: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4"/>
        <w:gridCol w:w="3926"/>
      </w:tblGrid>
      <w:tr w:rsidR="00362177" w:rsidTr="00D87D48">
        <w:trPr>
          <w:trHeight w:hRule="exact" w:val="302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jc w:val="center"/>
            </w:pPr>
            <w:r>
              <w:t>Направление проверки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jc w:val="center"/>
            </w:pPr>
            <w:r>
              <w:t>Результат</w:t>
            </w:r>
          </w:p>
        </w:tc>
      </w:tr>
      <w:tr w:rsidR="00362177" w:rsidTr="00D87D48">
        <w:trPr>
          <w:trHeight w:hRule="exact" w:val="278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</w:pPr>
            <w:r>
              <w:t>Температура подачи блюд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</w:pPr>
            <w:r>
              <w:t>Весовое соответствие блюд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78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</w:pPr>
            <w:r>
              <w:t>Вкусовые качества готового блюда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81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59" w:lineRule="auto"/>
            </w:pPr>
            <w:r>
              <w:t>Соответствие приготовленных блюд утвержденному меню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</w:tbl>
    <w:p w:rsidR="00362177" w:rsidRDefault="00362177" w:rsidP="00362177">
      <w:pPr>
        <w:pStyle w:val="1"/>
        <w:pBdr>
          <w:bottom w:val="single" w:sz="4" w:space="0" w:color="auto"/>
        </w:pBdr>
        <w:spacing w:after="1380" w:line="240" w:lineRule="auto"/>
        <w:jc w:val="both"/>
      </w:pPr>
      <w:r>
        <w:t>Организация питания:</w:t>
      </w:r>
    </w:p>
    <w:p w:rsidR="00362177" w:rsidRDefault="00362177" w:rsidP="00362177">
      <w:pPr>
        <w:pStyle w:val="1"/>
        <w:spacing w:after="60" w:line="240" w:lineRule="auto"/>
        <w:jc w:val="both"/>
      </w:pPr>
      <w:r>
        <w:t>ПРЕДЛОЖЕНИЯ:</w:t>
      </w:r>
    </w:p>
    <w:p w:rsidR="00362177" w:rsidRDefault="00362177" w:rsidP="00362177">
      <w:pPr>
        <w:pStyle w:val="1"/>
        <w:numPr>
          <w:ilvl w:val="0"/>
          <w:numId w:val="6"/>
        </w:numPr>
        <w:tabs>
          <w:tab w:val="left" w:leader="underscore" w:pos="9229"/>
        </w:tabs>
        <w:spacing w:line="240" w:lineRule="auto"/>
      </w:pPr>
      <w:bookmarkStart w:id="44" w:name="bookmark97"/>
      <w:bookmarkEnd w:id="44"/>
      <w:r>
        <w:tab/>
      </w:r>
    </w:p>
    <w:p w:rsidR="00362177" w:rsidRDefault="00362177" w:rsidP="00362177">
      <w:pPr>
        <w:pStyle w:val="1"/>
        <w:numPr>
          <w:ilvl w:val="0"/>
          <w:numId w:val="6"/>
        </w:numPr>
        <w:tabs>
          <w:tab w:val="left" w:pos="373"/>
          <w:tab w:val="left" w:leader="underscore" w:pos="9229"/>
        </w:tabs>
        <w:spacing w:line="240" w:lineRule="auto"/>
      </w:pPr>
      <w:bookmarkStart w:id="45" w:name="bookmark98"/>
      <w:bookmarkEnd w:id="45"/>
      <w:r>
        <w:tab/>
      </w:r>
    </w:p>
    <w:p w:rsidR="00362177" w:rsidRDefault="00362177" w:rsidP="00362177">
      <w:pPr>
        <w:pStyle w:val="1"/>
        <w:numPr>
          <w:ilvl w:val="0"/>
          <w:numId w:val="6"/>
        </w:numPr>
        <w:tabs>
          <w:tab w:val="left" w:pos="373"/>
          <w:tab w:val="left" w:leader="underscore" w:pos="9229"/>
        </w:tabs>
        <w:spacing w:after="260" w:line="240" w:lineRule="auto"/>
      </w:pPr>
      <w:bookmarkStart w:id="46" w:name="bookmark99"/>
      <w:bookmarkEnd w:id="46"/>
      <w:r>
        <w:tab/>
      </w:r>
    </w:p>
    <w:p w:rsidR="00362177" w:rsidRDefault="00362177" w:rsidP="00362177">
      <w:pPr>
        <w:pStyle w:val="1"/>
        <w:spacing w:after="840" w:line="240" w:lineRule="auto"/>
      </w:pPr>
      <w:r>
        <w:t>Члены Комиссии:</w:t>
      </w:r>
    </w:p>
    <w:p w:rsidR="00362177" w:rsidRDefault="00362177" w:rsidP="00362177">
      <w:pPr>
        <w:pStyle w:val="1"/>
        <w:spacing w:after="540" w:line="254" w:lineRule="auto"/>
      </w:pPr>
      <w:r>
        <w:t>С актом комиссии ознакомлены:</w:t>
      </w:r>
    </w:p>
    <w:p w:rsidR="00362177" w:rsidRDefault="00362177" w:rsidP="00362177">
      <w:pPr>
        <w:pStyle w:val="1"/>
        <w:spacing w:after="540" w:line="254" w:lineRule="auto"/>
      </w:pPr>
    </w:p>
    <w:p w:rsidR="00362177" w:rsidRDefault="00362177" w:rsidP="00362177">
      <w:pPr>
        <w:pStyle w:val="1"/>
        <w:spacing w:after="540" w:line="254" w:lineRule="auto"/>
      </w:pPr>
    </w:p>
    <w:p w:rsidR="00362177" w:rsidRDefault="00362177" w:rsidP="00362177">
      <w:pPr>
        <w:pStyle w:val="1"/>
        <w:spacing w:after="540" w:line="254" w:lineRule="auto"/>
      </w:pPr>
    </w:p>
    <w:p w:rsidR="00362177" w:rsidRDefault="00362177" w:rsidP="00362177">
      <w:pPr>
        <w:pStyle w:val="1"/>
        <w:spacing w:after="540" w:line="254" w:lineRule="auto"/>
      </w:pPr>
    </w:p>
    <w:p w:rsidR="00362177" w:rsidRDefault="00362177" w:rsidP="00362177">
      <w:pPr>
        <w:pStyle w:val="1"/>
        <w:spacing w:after="600" w:line="254" w:lineRule="auto"/>
        <w:ind w:left="4680" w:right="140"/>
        <w:jc w:val="right"/>
      </w:pPr>
      <w:r>
        <w:lastRenderedPageBreak/>
        <w:t>Приложение 3 к Положению о родительском контроле организации горячего питания обучающихся</w:t>
      </w:r>
    </w:p>
    <w:p w:rsidR="00362177" w:rsidRDefault="00362177" w:rsidP="00362177">
      <w:pPr>
        <w:pStyle w:val="11"/>
        <w:keepNext/>
        <w:keepLines/>
        <w:spacing w:after="380" w:line="233" w:lineRule="auto"/>
        <w:jc w:val="center"/>
      </w:pPr>
      <w:bookmarkStart w:id="47" w:name="bookmark100"/>
      <w:bookmarkStart w:id="48" w:name="bookmark101"/>
      <w:bookmarkStart w:id="49" w:name="bookmark102"/>
      <w:r>
        <w:t>Форма оценочного листа</w:t>
      </w:r>
      <w:bookmarkEnd w:id="47"/>
      <w:bookmarkEnd w:id="48"/>
      <w:bookmarkEnd w:id="49"/>
    </w:p>
    <w:p w:rsidR="00362177" w:rsidRDefault="00362177" w:rsidP="00362177">
      <w:pPr>
        <w:pStyle w:val="1"/>
        <w:spacing w:after="420" w:line="254" w:lineRule="auto"/>
      </w:pPr>
      <w:r>
        <w:t>Дата проведения проверки</w:t>
      </w:r>
    </w:p>
    <w:p w:rsidR="00362177" w:rsidRDefault="00362177" w:rsidP="00362177">
      <w:pPr>
        <w:pStyle w:val="1"/>
        <w:pBdr>
          <w:bottom w:val="single" w:sz="4" w:space="0" w:color="auto"/>
        </w:pBdr>
        <w:spacing w:after="660" w:line="254" w:lineRule="auto"/>
      </w:pPr>
      <w:r>
        <w:t>Инициативная группа, проводившая проверку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248"/>
        <w:gridCol w:w="1574"/>
      </w:tblGrid>
      <w:tr w:rsidR="00362177" w:rsidTr="00D87D48">
        <w:trPr>
          <w:trHeight w:hRule="exact" w:val="3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jc w:val="center"/>
            </w:pPr>
            <w:r>
              <w:t>Вопрос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220"/>
            </w:pPr>
            <w:r>
              <w:t>ДА/НЕТ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60"/>
            </w:pPr>
            <w:r>
              <w:t>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</w:pPr>
            <w:r>
              <w:t>Имеется ли в организации меню?</w:t>
            </w:r>
          </w:p>
        </w:tc>
      </w:tr>
      <w:tr w:rsidR="00362177" w:rsidTr="00D87D48">
        <w:trPr>
          <w:trHeight w:hRule="exact" w:val="56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76" w:lineRule="auto"/>
              <w:ind w:left="160"/>
            </w:pPr>
            <w:r>
              <w:t xml:space="preserve">А) да, для всех возрастных групп и режимов функционирования </w:t>
            </w:r>
            <w:proofErr w:type="spellStart"/>
            <w:r>
              <w:t>оргг</w:t>
            </w:r>
            <w:proofErr w:type="spellEnd"/>
            <w:r>
              <w:t xml:space="preserve"> </w:t>
            </w:r>
            <w:proofErr w:type="spellStart"/>
            <w:r>
              <w:t>низации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Б) да, но без учета возрастных групп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В) 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60"/>
            </w:pPr>
            <w:r>
              <w:t>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Вывешено ли цикличное меню для ознакомления родителей и детей?</w:t>
            </w:r>
          </w:p>
        </w:tc>
        <w:tc>
          <w:tcPr>
            <w:tcW w:w="15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rPr>
                <w:u w:val="single"/>
              </w:rPr>
              <w:t>А) 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Б) 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60"/>
            </w:pPr>
            <w:r>
              <w:t>3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69" w:lineRule="auto"/>
              <w:ind w:left="160"/>
            </w:pPr>
            <w:r>
              <w:t>Вывешено ли ежедневное меню в удобном для ознакомления родителей и де</w:t>
            </w:r>
            <w:r>
              <w:softHyphen/>
              <w:t>тей месте?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А) 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Б) 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60"/>
            </w:pPr>
            <w:r>
              <w:t>4.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В меню отсутствуют повторы блюд?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А) да, по всем дням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Б) нет, имеются повторы в смежные дни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60"/>
            </w:pPr>
            <w:r>
              <w:t>5.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В меню отсутствуют запрещенные блюда и продукты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А) да, по всем дням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Б) нет, имеются повторы в смежные дни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260"/>
            </w:pPr>
            <w:r>
              <w:t>6.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Соответствует ли регламентированное цикличным меню количество приемов</w:t>
            </w:r>
          </w:p>
        </w:tc>
      </w:tr>
    </w:tbl>
    <w:p w:rsidR="00362177" w:rsidRDefault="00362177" w:rsidP="003621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243"/>
        <w:gridCol w:w="1570"/>
      </w:tblGrid>
      <w:tr w:rsidR="00362177" w:rsidTr="00D87D48">
        <w:trPr>
          <w:trHeight w:hRule="exact" w:val="30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</w:pPr>
            <w:r>
              <w:t>пищи режиму функционирования организации?</w:t>
            </w: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rPr>
                <w:u w:val="single"/>
              </w:rP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6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7.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76" w:lineRule="auto"/>
              <w:ind w:left="160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</w:t>
            </w:r>
            <w:r>
              <w:softHyphen/>
              <w:t>миссии?</w:t>
            </w:r>
          </w:p>
        </w:tc>
      </w:tr>
      <w:tr w:rsidR="00362177" w:rsidTr="00D87D48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rPr>
                <w:u w:val="single"/>
              </w:rP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8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left="160"/>
            </w:pPr>
            <w:r>
              <w:t>От всех ли партий приготовленных блюд снимается бракераж?</w:t>
            </w:r>
          </w:p>
        </w:tc>
      </w:tr>
      <w:tr w:rsidR="00362177" w:rsidTr="00D87D48"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rPr>
                <w:u w:val="single"/>
              </w:rP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6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9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69" w:lineRule="auto"/>
              <w:ind w:left="160"/>
            </w:pPr>
            <w:r>
              <w:t>Выявлялись ли факты не допуска к реализации блюд и продуктов по результа</w:t>
            </w:r>
            <w:r>
              <w:softHyphen/>
              <w:t xml:space="preserve">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362177" w:rsidTr="00D87D48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А)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10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ind w:left="160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rPr>
                <w:u w:val="single"/>
              </w:rP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11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left="160"/>
            </w:pPr>
            <w:r>
              <w:t>Проводится ли уборка помещений после каждого приема пищи?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rPr>
                <w:u w:val="single"/>
              </w:rP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7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12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ind w:left="160"/>
            </w:pPr>
            <w:r>
              <w:t>Качественно ли проведена уборка помещений для приема пищи на момент ра</w:t>
            </w:r>
            <w:r>
              <w:softHyphen/>
              <w:t>боты комиссии?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5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13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ind w:left="160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А)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9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14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left="160"/>
            </w:pPr>
            <w:r>
              <w:t>Созданы ли условия для соблюдения детьми правил личной гигиены?</w:t>
            </w: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rPr>
                <w:u w:val="single"/>
              </w:rPr>
              <w:t>А)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15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60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А)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56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16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69" w:lineRule="auto"/>
              <w:ind w:left="160"/>
            </w:pPr>
            <w:r>
              <w:t>Выявлялись ли при сравнении реализуемого меню с утвержденным меню факты ис</w:t>
            </w:r>
            <w:r>
              <w:softHyphen/>
              <w:t>ключения отдельных блюд из меню?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А)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pStyle w:val="a7"/>
              <w:spacing w:line="240" w:lineRule="auto"/>
              <w:ind w:firstLine="240"/>
            </w:pPr>
            <w:r>
              <w:t>17</w:t>
            </w: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left="160"/>
            </w:pPr>
            <w:r>
              <w:t>Имели ли факты выдачи детям остывшей пищи?</w:t>
            </w:r>
          </w:p>
        </w:tc>
      </w:tr>
      <w:tr w:rsidR="00362177" w:rsidTr="00D87D48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А) 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  <w:tr w:rsidR="00362177" w:rsidTr="00D87D48">
        <w:trPr>
          <w:trHeight w:hRule="exact" w:val="298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77" w:rsidRDefault="00362177" w:rsidP="00D87D48"/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177" w:rsidRDefault="00362177" w:rsidP="00D87D48">
            <w:pPr>
              <w:pStyle w:val="a7"/>
              <w:spacing w:line="240" w:lineRule="auto"/>
              <w:ind w:firstLine="140"/>
            </w:pPr>
            <w:r>
              <w:t>Б) 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77" w:rsidRDefault="00362177" w:rsidP="00D87D48">
            <w:pPr>
              <w:rPr>
                <w:sz w:val="10"/>
                <w:szCs w:val="10"/>
              </w:rPr>
            </w:pPr>
          </w:p>
        </w:tc>
      </w:tr>
    </w:tbl>
    <w:p w:rsidR="002B28F9" w:rsidRPr="00362177" w:rsidRDefault="002B28F9" w:rsidP="00362177">
      <w:pPr>
        <w:spacing w:line="1" w:lineRule="exact"/>
        <w:rPr>
          <w:sz w:val="2"/>
          <w:szCs w:val="2"/>
        </w:rPr>
      </w:pPr>
      <w:bookmarkStart w:id="50" w:name="_GoBack"/>
      <w:bookmarkEnd w:id="50"/>
    </w:p>
    <w:sectPr w:rsidR="002B28F9" w:rsidRPr="00362177" w:rsidSect="003621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5B89"/>
    <w:multiLevelType w:val="multilevel"/>
    <w:tmpl w:val="E29C2D2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DB5CF7"/>
    <w:multiLevelType w:val="multilevel"/>
    <w:tmpl w:val="7EA05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0965B4"/>
    <w:multiLevelType w:val="multilevel"/>
    <w:tmpl w:val="D7E878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D7631D"/>
    <w:multiLevelType w:val="multilevel"/>
    <w:tmpl w:val="2B42D7F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A25328"/>
    <w:multiLevelType w:val="multilevel"/>
    <w:tmpl w:val="FB74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37B4C"/>
    <w:multiLevelType w:val="multilevel"/>
    <w:tmpl w:val="D3DC532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5E"/>
    <w:rsid w:val="002B28F9"/>
    <w:rsid w:val="00362177"/>
    <w:rsid w:val="008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44EF"/>
  <w15:chartTrackingRefBased/>
  <w15:docId w15:val="{F52E9019-D414-4E37-9A8C-1E3E75CC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217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217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362177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362177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36217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62177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362177"/>
    <w:pPr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36217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362177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</dc:creator>
  <cp:keywords/>
  <dc:description/>
  <cp:lastModifiedBy>Иванова Анастасия</cp:lastModifiedBy>
  <cp:revision>2</cp:revision>
  <dcterms:created xsi:type="dcterms:W3CDTF">2022-10-13T08:29:00Z</dcterms:created>
  <dcterms:modified xsi:type="dcterms:W3CDTF">2022-10-13T08:31:00Z</dcterms:modified>
</cp:coreProperties>
</file>